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1E" w:rsidRPr="009344F7" w:rsidRDefault="00C86C30" w:rsidP="00A90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4F7">
        <w:rPr>
          <w:rFonts w:ascii="Times New Roman" w:hAnsi="Times New Roman" w:cs="Times New Roman"/>
          <w:b/>
          <w:sz w:val="28"/>
          <w:szCs w:val="28"/>
        </w:rPr>
        <w:t>СТРАТЕГИЯ РАЗВИТИЯ ОАО «</w:t>
      </w:r>
      <w:r w:rsidRPr="009344F7">
        <w:rPr>
          <w:rFonts w:ascii="Times New Roman" w:hAnsi="Times New Roman" w:cs="Times New Roman"/>
          <w:b/>
          <w:sz w:val="28"/>
          <w:szCs w:val="28"/>
        </w:rPr>
        <w:t>ЭФФЕКТИНВЕСТ</w:t>
      </w:r>
      <w:r w:rsidRPr="009344F7">
        <w:rPr>
          <w:rFonts w:ascii="Times New Roman" w:hAnsi="Times New Roman" w:cs="Times New Roman"/>
          <w:b/>
          <w:sz w:val="28"/>
          <w:szCs w:val="28"/>
        </w:rPr>
        <w:t>» на 2022 год</w:t>
      </w:r>
    </w:p>
    <w:p w:rsidR="00A90945" w:rsidRPr="009344F7" w:rsidRDefault="00A90945" w:rsidP="00A90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C30" w:rsidRPr="009344F7" w:rsidRDefault="00C86C30" w:rsidP="005B3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«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ЭффектИнвест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организовано в 20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и занимается оптовой реализацией широкого спектра ветеринарных препаратов, готовых кормов и кормовых добавок для сельскохозяйственных животных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Отличительной особенностью наше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использование качественного сырья, проверенных поставщиков и </w:t>
      </w:r>
      <w:r w:rsidR="00717E48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подход на всех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этапах технологического процесса. Как следствие – высокое качество </w:t>
      </w:r>
      <w:r w:rsidR="00717E48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конкурентоспособность </w:t>
      </w:r>
      <w:r w:rsidR="00717E48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продаваемых нами продуктов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7E48" w:rsidRPr="009344F7" w:rsidRDefault="00C86C30" w:rsidP="005B34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 xml:space="preserve">Основной задачей деятельности предприятия является </w:t>
      </w:r>
      <w:r w:rsidRPr="009344F7">
        <w:rPr>
          <w:rFonts w:ascii="Times New Roman" w:hAnsi="Times New Roman" w:cs="Times New Roman"/>
          <w:sz w:val="28"/>
          <w:szCs w:val="28"/>
        </w:rPr>
        <w:t xml:space="preserve">повышение прибыли за счет </w:t>
      </w:r>
      <w:r w:rsidRPr="009344F7">
        <w:rPr>
          <w:rFonts w:ascii="Times New Roman" w:hAnsi="Times New Roman" w:cs="Times New Roman"/>
          <w:sz w:val="28"/>
          <w:szCs w:val="28"/>
        </w:rPr>
        <w:t>наращивани</w:t>
      </w:r>
      <w:r w:rsidRPr="009344F7">
        <w:rPr>
          <w:rFonts w:ascii="Times New Roman" w:hAnsi="Times New Roman" w:cs="Times New Roman"/>
          <w:sz w:val="28"/>
          <w:szCs w:val="28"/>
        </w:rPr>
        <w:t>я</w:t>
      </w:r>
      <w:r w:rsidRPr="009344F7">
        <w:rPr>
          <w:rFonts w:ascii="Times New Roman" w:hAnsi="Times New Roman" w:cs="Times New Roman"/>
          <w:sz w:val="28"/>
          <w:szCs w:val="28"/>
        </w:rPr>
        <w:t xml:space="preserve"> объёмов </w:t>
      </w:r>
      <w:r w:rsidRPr="009344F7">
        <w:rPr>
          <w:rFonts w:ascii="Times New Roman" w:hAnsi="Times New Roman" w:cs="Times New Roman"/>
          <w:sz w:val="28"/>
          <w:szCs w:val="28"/>
        </w:rPr>
        <w:t>реализации</w:t>
      </w:r>
      <w:r w:rsidRPr="009344F7">
        <w:rPr>
          <w:rFonts w:ascii="Times New Roman" w:hAnsi="Times New Roman" w:cs="Times New Roman"/>
          <w:sz w:val="28"/>
          <w:szCs w:val="28"/>
        </w:rPr>
        <w:t xml:space="preserve"> </w:t>
      </w:r>
      <w:r w:rsidRPr="009344F7">
        <w:rPr>
          <w:rFonts w:ascii="Times New Roman" w:hAnsi="Times New Roman" w:cs="Times New Roman"/>
          <w:sz w:val="28"/>
          <w:szCs w:val="28"/>
        </w:rPr>
        <w:t xml:space="preserve">готовой </w:t>
      </w:r>
      <w:r w:rsidRPr="009344F7">
        <w:rPr>
          <w:rFonts w:ascii="Times New Roman" w:hAnsi="Times New Roman" w:cs="Times New Roman"/>
          <w:sz w:val="28"/>
          <w:szCs w:val="28"/>
        </w:rPr>
        <w:t>продукции</w:t>
      </w:r>
      <w:r w:rsidRPr="009344F7">
        <w:rPr>
          <w:rFonts w:ascii="Times New Roman" w:hAnsi="Times New Roman" w:cs="Times New Roman"/>
          <w:sz w:val="28"/>
          <w:szCs w:val="28"/>
        </w:rPr>
        <w:t>,</w:t>
      </w:r>
      <w:r w:rsidRPr="009344F7"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Pr="009344F7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удовлетворение потребностей народного хозяйства в качественных и доступных </w:t>
      </w:r>
      <w:r w:rsidR="00717E48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ветеринарных препарат</w:t>
      </w:r>
      <w:r w:rsidR="00717E48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717E48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готовых кормов и кормовых добавок</w:t>
      </w:r>
      <w:r w:rsidR="00717E48" w:rsidRPr="009344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34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6C30" w:rsidRPr="009344F7" w:rsidRDefault="00C86C30" w:rsidP="005B3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Главные цели и задачи перспективного развития ОАО «</w:t>
      </w:r>
      <w:r w:rsidRPr="009344F7">
        <w:rPr>
          <w:rFonts w:ascii="Times New Roman" w:hAnsi="Times New Roman" w:cs="Times New Roman"/>
          <w:sz w:val="28"/>
          <w:szCs w:val="28"/>
        </w:rPr>
        <w:t>ЭффектИнвест</w:t>
      </w:r>
      <w:r w:rsidRPr="009344F7">
        <w:rPr>
          <w:rFonts w:ascii="Times New Roman" w:hAnsi="Times New Roman" w:cs="Times New Roman"/>
          <w:sz w:val="28"/>
          <w:szCs w:val="28"/>
        </w:rPr>
        <w:t>» в 2022г.:</w:t>
      </w:r>
    </w:p>
    <w:p w:rsidR="005B34A8" w:rsidRPr="009344F7" w:rsidRDefault="005B34A8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увеличение объемов производства продукции (работ и услуг);</w:t>
      </w:r>
    </w:p>
    <w:p w:rsidR="005B34A8" w:rsidRPr="009344F7" w:rsidRDefault="005B34A8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повышени</w:t>
      </w:r>
      <w:r w:rsidR="0076563C" w:rsidRPr="009344F7">
        <w:rPr>
          <w:rFonts w:ascii="Times New Roman" w:hAnsi="Times New Roman" w:cs="Times New Roman"/>
          <w:sz w:val="28"/>
          <w:szCs w:val="28"/>
        </w:rPr>
        <w:t xml:space="preserve">е конкурентоспособности за счет снижения себестоимости </w:t>
      </w:r>
      <w:r w:rsidR="00BD4457" w:rsidRPr="009344F7">
        <w:rPr>
          <w:rFonts w:ascii="Times New Roman" w:hAnsi="Times New Roman" w:cs="Times New Roman"/>
          <w:sz w:val="28"/>
          <w:szCs w:val="28"/>
        </w:rPr>
        <w:t>готовой</w:t>
      </w:r>
      <w:r w:rsidRPr="009344F7">
        <w:rPr>
          <w:rFonts w:ascii="Times New Roman" w:hAnsi="Times New Roman" w:cs="Times New Roman"/>
          <w:sz w:val="28"/>
          <w:szCs w:val="28"/>
        </w:rPr>
        <w:t xml:space="preserve"> продукции;</w:t>
      </w:r>
    </w:p>
    <w:p w:rsidR="005B34A8" w:rsidRPr="009344F7" w:rsidRDefault="005B34A8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 xml:space="preserve">удовлетворение потребности рынка в </w:t>
      </w:r>
      <w:r w:rsidR="00BD4457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ветеринарных препарат</w:t>
      </w:r>
      <w:r w:rsidR="00BD4457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BD4457"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готовых кормов и кормовых добавок</w:t>
      </w:r>
      <w:r w:rsidRPr="009344F7">
        <w:rPr>
          <w:rFonts w:ascii="Times New Roman" w:hAnsi="Times New Roman" w:cs="Times New Roman"/>
          <w:sz w:val="28"/>
          <w:szCs w:val="28"/>
        </w:rPr>
        <w:t>;</w:t>
      </w:r>
    </w:p>
    <w:p w:rsidR="005B34A8" w:rsidRPr="009344F7" w:rsidRDefault="005B34A8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повышение эффективности деятельности за счет освоения новых видов продукции;</w:t>
      </w:r>
    </w:p>
    <w:p w:rsidR="00BD4457" w:rsidRPr="009344F7" w:rsidRDefault="00BD4457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 xml:space="preserve">обеспечение сокращения кредиторской и дебиторской </w:t>
      </w:r>
      <w:proofErr w:type="spellStart"/>
      <w:r w:rsidRPr="009344F7">
        <w:rPr>
          <w:rFonts w:ascii="Times New Roman" w:hAnsi="Times New Roman" w:cs="Times New Roman"/>
          <w:sz w:val="28"/>
          <w:szCs w:val="28"/>
        </w:rPr>
        <w:t>задолжности</w:t>
      </w:r>
      <w:proofErr w:type="spellEnd"/>
      <w:r w:rsidRPr="009344F7">
        <w:rPr>
          <w:rFonts w:ascii="Times New Roman" w:hAnsi="Times New Roman" w:cs="Times New Roman"/>
          <w:sz w:val="28"/>
          <w:szCs w:val="28"/>
        </w:rPr>
        <w:t>;</w:t>
      </w:r>
    </w:p>
    <w:p w:rsidR="00C86C30" w:rsidRPr="009344F7" w:rsidRDefault="00C86C30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установление партнерских отношений с поставщиками;</w:t>
      </w:r>
    </w:p>
    <w:p w:rsidR="00C86C30" w:rsidRPr="009344F7" w:rsidRDefault="00C86C30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улучшение условий труда;</w:t>
      </w:r>
    </w:p>
    <w:p w:rsidR="005B34A8" w:rsidRPr="009344F7" w:rsidRDefault="005B34A8" w:rsidP="005B34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стабилизация финансово – экономической деятельности</w:t>
      </w:r>
    </w:p>
    <w:p w:rsidR="005B34A8" w:rsidRPr="009344F7" w:rsidRDefault="005B34A8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4A8" w:rsidRPr="009344F7" w:rsidRDefault="005B34A8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Успешная реализация указанных задач обеспечит стабильное финансовое положение Общества в 2022 году, позволит решить проблему экономического роста предприятия, эффективности его работы путем повышения материальной заинтересованности работников предприятия.</w:t>
      </w:r>
    </w:p>
    <w:p w:rsidR="0076563C" w:rsidRPr="009344F7" w:rsidRDefault="0076563C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63C" w:rsidRPr="009344F7" w:rsidRDefault="0076563C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Основными направлениями деятельности ОАО «ЭффектИнвест» являются:</w:t>
      </w:r>
    </w:p>
    <w:p w:rsidR="0076563C" w:rsidRPr="009344F7" w:rsidRDefault="0076563C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44F7">
        <w:rPr>
          <w:rFonts w:ascii="Times New Roman" w:hAnsi="Times New Roman" w:cs="Times New Roman"/>
          <w:sz w:val="28"/>
          <w:szCs w:val="28"/>
        </w:rPr>
        <w:t xml:space="preserve">- оптовая торговля 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ветеринарных препаратов, готовых кормов и кормовых добавок для сельскохозяйственных животных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6563C" w:rsidRPr="009344F7" w:rsidRDefault="0076563C" w:rsidP="0076563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предоставление услуг в области в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етер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инарных мероприятий: ф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ункциональная расчистка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лечение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копытец у </w:t>
      </w:r>
      <w:r w:rsidRPr="0093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КРС, вакцинация.</w:t>
      </w:r>
    </w:p>
    <w:p w:rsidR="0076563C" w:rsidRPr="009344F7" w:rsidRDefault="0076563C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63C" w:rsidRPr="009344F7" w:rsidRDefault="0076563C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 xml:space="preserve">Концепция бизнеса ОАО «ЭффектИнвест» – постоянное изучение спроса потребителей, обновление ассортимента продукции, обеспечение качества </w:t>
      </w:r>
      <w:r w:rsidRPr="009344F7">
        <w:rPr>
          <w:rFonts w:ascii="Times New Roman" w:hAnsi="Times New Roman" w:cs="Times New Roman"/>
          <w:sz w:val="28"/>
          <w:szCs w:val="28"/>
        </w:rPr>
        <w:t>выполняемых услуг</w:t>
      </w:r>
      <w:r w:rsidRPr="009344F7">
        <w:rPr>
          <w:rFonts w:ascii="Times New Roman" w:hAnsi="Times New Roman" w:cs="Times New Roman"/>
          <w:sz w:val="28"/>
          <w:szCs w:val="28"/>
        </w:rPr>
        <w:t>.</w:t>
      </w:r>
    </w:p>
    <w:p w:rsidR="009344F7" w:rsidRPr="009344F7" w:rsidRDefault="009344F7" w:rsidP="009344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4F7" w:rsidRPr="009344F7" w:rsidRDefault="009344F7" w:rsidP="009344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4F7" w:rsidRPr="009344F7" w:rsidRDefault="009344F7" w:rsidP="009344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Директор</w:t>
      </w:r>
    </w:p>
    <w:p w:rsidR="009344F7" w:rsidRPr="009344F7" w:rsidRDefault="009344F7" w:rsidP="009344F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ОАО «</w:t>
      </w:r>
      <w:proofErr w:type="gramStart"/>
      <w:r w:rsidRPr="009344F7">
        <w:rPr>
          <w:rFonts w:ascii="Times New Roman" w:hAnsi="Times New Roman" w:cs="Times New Roman"/>
          <w:sz w:val="28"/>
          <w:szCs w:val="28"/>
        </w:rPr>
        <w:t xml:space="preserve">ЭффектИнвест»   </w:t>
      </w:r>
      <w:proofErr w:type="gramEnd"/>
      <w:r w:rsidRPr="00934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Pr="009344F7">
        <w:rPr>
          <w:rFonts w:ascii="Times New Roman" w:hAnsi="Times New Roman" w:cs="Times New Roman"/>
          <w:sz w:val="28"/>
          <w:szCs w:val="28"/>
        </w:rPr>
        <w:t>Д.Ю.Рыбаков</w:t>
      </w:r>
      <w:proofErr w:type="spellEnd"/>
    </w:p>
    <w:p w:rsidR="009344F7" w:rsidRPr="009344F7" w:rsidRDefault="009344F7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4F7" w:rsidRPr="009344F7" w:rsidRDefault="009344F7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4F7" w:rsidRDefault="009344F7" w:rsidP="009344F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4F7">
        <w:rPr>
          <w:rFonts w:ascii="Times New Roman" w:hAnsi="Times New Roman" w:cs="Times New Roman"/>
          <w:sz w:val="28"/>
          <w:szCs w:val="28"/>
        </w:rPr>
        <w:t>Основные показатели развития ОАО «ЭффектИнвест» на 2022 год:</w:t>
      </w:r>
    </w:p>
    <w:p w:rsidR="009344F7" w:rsidRPr="009344F7" w:rsidRDefault="009344F7" w:rsidP="009344F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850"/>
        <w:gridCol w:w="993"/>
        <w:gridCol w:w="992"/>
        <w:gridCol w:w="992"/>
        <w:gridCol w:w="992"/>
        <w:gridCol w:w="1276"/>
      </w:tblGrid>
      <w:tr w:rsidR="00420AA3" w:rsidRPr="009344F7" w:rsidTr="00420AA3">
        <w:trPr>
          <w:cantSplit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A3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AA3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7D0E05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по кварталам с нарастающим итогом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Темп роста 2022г. к 2021г., %</w:t>
            </w:r>
          </w:p>
        </w:tc>
      </w:tr>
      <w:tr w:rsidR="00420AA3" w:rsidRPr="009344F7" w:rsidTr="00420AA3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7D0E05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7D0E05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7D0E05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7D0E05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AA3" w:rsidRPr="009344F7" w:rsidTr="00420AA3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продукции, товаров, работ, услуг.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6330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FC558E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FC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27B6B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27B6B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27B6B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0E1FC1" w:rsidP="006F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</w:tr>
      <w:tr w:rsidR="00420AA3" w:rsidRPr="009344F7" w:rsidTr="00420AA3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продукции,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6330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370B5E" w:rsidP="00370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27B6B" w:rsidP="00370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27B6B" w:rsidP="00D27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27B6B" w:rsidP="00370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370B5E" w:rsidP="006F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420AA3" w:rsidRPr="009344F7" w:rsidTr="00420AA3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Прибыль от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6330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862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6F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420AA3" w:rsidRPr="009344F7" w:rsidTr="00420AA3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6330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86202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A43024" w:rsidP="006F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555,5</w:t>
            </w:r>
          </w:p>
        </w:tc>
      </w:tr>
      <w:tr w:rsidR="00420AA3" w:rsidRPr="009344F7" w:rsidTr="00420AA3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6330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6F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420AA3" w:rsidRPr="009344F7" w:rsidTr="00420AA3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420AA3" w:rsidP="0093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D63302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A3" w:rsidRPr="009344F7" w:rsidRDefault="002F16E3" w:rsidP="00FC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E3" w:rsidRPr="009344F7" w:rsidRDefault="002F16E3" w:rsidP="002F1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</w:p>
        </w:tc>
      </w:tr>
    </w:tbl>
    <w:p w:rsidR="009344F7" w:rsidRPr="009344F7" w:rsidRDefault="009344F7" w:rsidP="005B34A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44F7" w:rsidRPr="009344F7" w:rsidSect="009344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551B"/>
    <w:multiLevelType w:val="hybridMultilevel"/>
    <w:tmpl w:val="7954F446"/>
    <w:lvl w:ilvl="0" w:tplc="FFFFFFFF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30"/>
    <w:rsid w:val="000E1FC1"/>
    <w:rsid w:val="002F16E3"/>
    <w:rsid w:val="00370B5E"/>
    <w:rsid w:val="00420AA3"/>
    <w:rsid w:val="005B34A8"/>
    <w:rsid w:val="006F3EE4"/>
    <w:rsid w:val="00717E48"/>
    <w:rsid w:val="0076563C"/>
    <w:rsid w:val="007D0E05"/>
    <w:rsid w:val="00862022"/>
    <w:rsid w:val="009344F7"/>
    <w:rsid w:val="00A24B1E"/>
    <w:rsid w:val="00A43024"/>
    <w:rsid w:val="00A90945"/>
    <w:rsid w:val="00BD4457"/>
    <w:rsid w:val="00C86C30"/>
    <w:rsid w:val="00D27B6B"/>
    <w:rsid w:val="00D63302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6D66"/>
  <w15:chartTrackingRefBased/>
  <w15:docId w15:val="{81853DF2-38E8-4D23-93C1-B6CA9B52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16</cp:revision>
  <dcterms:created xsi:type="dcterms:W3CDTF">2022-06-06T09:02:00Z</dcterms:created>
  <dcterms:modified xsi:type="dcterms:W3CDTF">2022-06-06T09:55:00Z</dcterms:modified>
</cp:coreProperties>
</file>